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CA749D8" w14:textId="4AE2D0D9" w:rsidR="0054129F" w:rsidRDefault="00AC0928" w:rsidP="000E7F5E">
      <w:pPr>
        <w:jc w:val="center"/>
        <w:rPr>
          <w:b/>
          <w:bCs/>
          <w:sz w:val="32"/>
          <w:szCs w:val="32"/>
        </w:rPr>
      </w:pPr>
      <w:r w:rsidRPr="000E7F5E">
        <w:rPr>
          <w:b/>
          <w:bCs/>
          <w:sz w:val="32"/>
          <w:szCs w:val="32"/>
        </w:rPr>
        <w:t>Exercise 7 – Importing and applying Quality Control information</w:t>
      </w:r>
    </w:p>
    <w:p w14:paraId="7A72F51D" w14:textId="77777777" w:rsidR="000E7F5E" w:rsidRPr="000E7F5E" w:rsidRDefault="000E7F5E" w:rsidP="000E7F5E">
      <w:pPr>
        <w:jc w:val="center"/>
        <w:rPr>
          <w:b/>
          <w:bCs/>
          <w:sz w:val="32"/>
          <w:szCs w:val="32"/>
        </w:rPr>
      </w:pPr>
    </w:p>
    <w:p w14:paraId="08C8A808" w14:textId="77777777" w:rsidR="0054129F" w:rsidRPr="000E7F5E" w:rsidRDefault="00AC0928" w:rsidP="000E7F5E">
      <w:pPr>
        <w:rPr>
          <w:sz w:val="24"/>
          <w:szCs w:val="24"/>
        </w:rPr>
      </w:pPr>
      <w:r w:rsidRPr="000E7F5E">
        <w:rPr>
          <w:sz w:val="24"/>
          <w:szCs w:val="24"/>
        </w:rPr>
        <w:t>Prerequisite</w:t>
      </w:r>
    </w:p>
    <w:p w14:paraId="14E2F61A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 xml:space="preserve">Python: </w:t>
      </w:r>
      <w:hyperlink r:id="rId5">
        <w:r w:rsidRPr="000E7F5E">
          <w:rPr>
            <w:rStyle w:val="Hyperlink"/>
            <w:sz w:val="24"/>
            <w:szCs w:val="24"/>
          </w:rPr>
          <w:t>http://www.python.org/doc/</w:t>
        </w:r>
      </w:hyperlink>
    </w:p>
    <w:p w14:paraId="620809F3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 xml:space="preserve">GDAL: </w:t>
      </w:r>
      <w:hyperlink r:id="rId6">
        <w:r w:rsidRPr="000E7F5E">
          <w:rPr>
            <w:rStyle w:val="Hyperlink"/>
            <w:sz w:val="24"/>
            <w:szCs w:val="24"/>
          </w:rPr>
          <w:t>http://www.gdal.org/</w:t>
        </w:r>
      </w:hyperlink>
    </w:p>
    <w:p w14:paraId="6972AC8E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>Geospatial Data Abstraction Library</w:t>
      </w:r>
    </w:p>
    <w:p w14:paraId="6F52B866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>Raster data access</w:t>
      </w:r>
    </w:p>
    <w:p w14:paraId="537901B6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>Used by commercial software like ArcGIS</w:t>
      </w:r>
    </w:p>
    <w:p w14:paraId="6443893E" w14:textId="7648ECE6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>C++ library, but Python bindings exist</w:t>
      </w:r>
    </w:p>
    <w:p w14:paraId="0DF4FF78" w14:textId="77777777" w:rsidR="0054129F" w:rsidRPr="000E7F5E" w:rsidRDefault="00AC0928" w:rsidP="000E7F5E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0E7F5E">
        <w:rPr>
          <w:sz w:val="24"/>
          <w:szCs w:val="24"/>
        </w:rPr>
        <w:t xml:space="preserve">Matplotlib: </w:t>
      </w:r>
      <w:hyperlink r:id="rId7">
        <w:r w:rsidRPr="000E7F5E">
          <w:rPr>
            <w:rStyle w:val="Hyperlink"/>
            <w:sz w:val="24"/>
            <w:szCs w:val="24"/>
          </w:rPr>
          <w:t>http://matplotlib.org/</w:t>
        </w:r>
      </w:hyperlink>
    </w:p>
    <w:p w14:paraId="0AF9604F" w14:textId="77777777" w:rsidR="0054129F" w:rsidRPr="000E7F5E" w:rsidRDefault="0054129F" w:rsidP="000E7F5E">
      <w:pPr>
        <w:rPr>
          <w:sz w:val="24"/>
          <w:szCs w:val="24"/>
        </w:rPr>
      </w:pPr>
    </w:p>
    <w:p w14:paraId="1BF075A4" w14:textId="6E3D3F58" w:rsidR="0054129F" w:rsidRPr="00CB698D" w:rsidRDefault="00AC0928" w:rsidP="000E7F5E">
      <w:pPr>
        <w:rPr>
          <w:color w:val="FF0000"/>
          <w:sz w:val="24"/>
          <w:szCs w:val="24"/>
        </w:rPr>
      </w:pPr>
      <w:r w:rsidRPr="00CB698D">
        <w:rPr>
          <w:color w:val="FF0000"/>
          <w:sz w:val="24"/>
          <w:szCs w:val="24"/>
        </w:rPr>
        <w:t xml:space="preserve">Note: Outputs (e.g., figure, statistics, </w:t>
      </w:r>
      <w:proofErr w:type="spellStart"/>
      <w:r w:rsidRPr="00CB698D">
        <w:rPr>
          <w:color w:val="FF0000"/>
          <w:sz w:val="24"/>
          <w:szCs w:val="24"/>
        </w:rPr>
        <w:t>metainfo</w:t>
      </w:r>
      <w:proofErr w:type="spellEnd"/>
      <w:r w:rsidRPr="00CB698D">
        <w:rPr>
          <w:color w:val="FF0000"/>
          <w:sz w:val="24"/>
          <w:szCs w:val="24"/>
        </w:rPr>
        <w:t>) might be different by input</w:t>
      </w:r>
    </w:p>
    <w:p w14:paraId="72DDDE3B" w14:textId="77777777" w:rsidR="0054129F" w:rsidRPr="000E7F5E" w:rsidRDefault="0054129F" w:rsidP="000E7F5E">
      <w:pPr>
        <w:rPr>
          <w:sz w:val="24"/>
          <w:szCs w:val="24"/>
        </w:rPr>
      </w:pPr>
    </w:p>
    <w:p w14:paraId="4C8565A7" w14:textId="20E72AC3" w:rsidR="0054129F" w:rsidRDefault="000E7F5E" w:rsidP="000E7F5E">
      <w:pPr>
        <w:rPr>
          <w:sz w:val="24"/>
          <w:szCs w:val="24"/>
        </w:rPr>
      </w:pPr>
      <w:r w:rsidRPr="000E7F5E">
        <w:rPr>
          <w:sz w:val="24"/>
          <w:szCs w:val="24"/>
        </w:rPr>
        <w:t>In this exercise you will import MODIS Leaf Area Index (LAI) and corresponding Quality Control (QC) for western Europe. The image will be imported in Python/</w:t>
      </w:r>
      <w:proofErr w:type="spellStart"/>
      <w:r w:rsidRPr="000E7F5E">
        <w:rPr>
          <w:sz w:val="24"/>
          <w:szCs w:val="24"/>
        </w:rPr>
        <w:t>Numpy</w:t>
      </w:r>
      <w:proofErr w:type="spellEnd"/>
      <w:r w:rsidRPr="000E7F5E">
        <w:rPr>
          <w:sz w:val="24"/>
          <w:szCs w:val="24"/>
        </w:rPr>
        <w:t>/GDAL/matplotlib, scaled to physical LAI units and screened using the quality control data.</w:t>
      </w:r>
    </w:p>
    <w:p w14:paraId="5F603642" w14:textId="77777777" w:rsidR="00CB698D" w:rsidRPr="000E7F5E" w:rsidRDefault="00CB698D" w:rsidP="000E7F5E">
      <w:pPr>
        <w:rPr>
          <w:sz w:val="24"/>
          <w:szCs w:val="24"/>
        </w:rPr>
      </w:pPr>
    </w:p>
    <w:p w14:paraId="34998FA3" w14:textId="79B5E2F0" w:rsidR="0054129F" w:rsidRPr="002A2BDD" w:rsidRDefault="00AC0928" w:rsidP="00CB698D">
      <w:pPr>
        <w:pStyle w:val="ListParagraph"/>
        <w:numPr>
          <w:ilvl w:val="0"/>
          <w:numId w:val="4"/>
        </w:numPr>
        <w:rPr>
          <w:b/>
          <w:bCs/>
          <w:sz w:val="28"/>
          <w:szCs w:val="28"/>
        </w:rPr>
      </w:pPr>
      <w:r w:rsidRPr="002A2BDD">
        <w:rPr>
          <w:b/>
          <w:bCs/>
          <w:sz w:val="28"/>
          <w:szCs w:val="28"/>
        </w:rPr>
        <w:t>Import and play around with MODIS data</w:t>
      </w:r>
    </w:p>
    <w:p w14:paraId="02281D23" w14:textId="77777777" w:rsidR="0054129F" w:rsidRPr="00CB698D" w:rsidRDefault="00AC0928" w:rsidP="00CB698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CB698D">
        <w:rPr>
          <w:sz w:val="24"/>
          <w:szCs w:val="24"/>
        </w:rPr>
        <w:t>Start Python and import libraries</w:t>
      </w:r>
    </w:p>
    <w:p w14:paraId="57F26EAD" w14:textId="77777777" w:rsidR="0054129F" w:rsidRPr="00CB698D" w:rsidRDefault="00AC0928" w:rsidP="00CB698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CB698D">
        <w:rPr>
          <w:sz w:val="24"/>
          <w:szCs w:val="24"/>
        </w:rPr>
        <w:t xml:space="preserve">Open the MODIS “LAI_1km” TIFF file of day 2002-­‐225 using GDAL and convert GDAL object as </w:t>
      </w:r>
      <w:proofErr w:type="spellStart"/>
      <w:r w:rsidRPr="00CB698D">
        <w:rPr>
          <w:sz w:val="24"/>
          <w:szCs w:val="24"/>
        </w:rPr>
        <w:t>Numpy</w:t>
      </w:r>
      <w:proofErr w:type="spellEnd"/>
      <w:r w:rsidRPr="00CB698D">
        <w:rPr>
          <w:sz w:val="24"/>
          <w:szCs w:val="24"/>
        </w:rPr>
        <w:t xml:space="preserve"> array</w:t>
      </w:r>
    </w:p>
    <w:p w14:paraId="0A8CCE13" w14:textId="77777777" w:rsidR="0054129F" w:rsidRPr="00CB698D" w:rsidRDefault="00AC0928" w:rsidP="00CB698D">
      <w:pPr>
        <w:pStyle w:val="ListParagraph"/>
        <w:numPr>
          <w:ilvl w:val="0"/>
          <w:numId w:val="5"/>
        </w:numPr>
        <w:rPr>
          <w:sz w:val="24"/>
          <w:szCs w:val="24"/>
        </w:rPr>
      </w:pPr>
      <w:r w:rsidRPr="00CB698D">
        <w:rPr>
          <w:sz w:val="24"/>
          <w:szCs w:val="24"/>
        </w:rPr>
        <w:t>Plot the LAI layer</w:t>
      </w:r>
    </w:p>
    <w:p w14:paraId="7B5196C5" w14:textId="7B16C36E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</w:rPr>
        <w:t>i</w:t>
      </w:r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mport 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gdal</w:t>
      </w:r>
      <w:proofErr w:type="spellEnd"/>
    </w:p>
    <w:p w14:paraId="04121049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import </w:t>
      </w: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matplotlib.pyplot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 as 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plt</w:t>
      </w:r>
      <w:proofErr w:type="spellEnd"/>
    </w:p>
    <w:p w14:paraId="440778CA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import 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numpy</w:t>
      </w:r>
      <w:proofErr w:type="spellEnd"/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 as np</w:t>
      </w:r>
    </w:p>
    <w:p w14:paraId="6DB1C707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import 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os</w:t>
      </w:r>
      <w:proofErr w:type="spellEnd"/>
    </w:p>
    <w:p w14:paraId="582D5C17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</w:p>
    <w:p w14:paraId="5F32C4A2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>## set your work directory</w:t>
      </w:r>
    </w:p>
    <w:p w14:paraId="39AE525E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os.chdir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('/Users/Shared/GE529-2020/data/')</w:t>
      </w:r>
    </w:p>
    <w:p w14:paraId="6F9ABFFB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</w:p>
    <w:p w14:paraId="1EC3E63D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># open dataset</w:t>
      </w:r>
    </w:p>
    <w:p w14:paraId="5C6474EB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lai</w:t>
      </w:r>
      <w:proofErr w:type="spellEnd"/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gdal.Open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('MOD15A2H.A2002225.h18v04.006.2015150063613.tif')</w:t>
      </w:r>
    </w:p>
    <w:p w14:paraId="14E65582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</w:p>
    <w:p w14:paraId="636B128C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# read raster as 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numpy</w:t>
      </w:r>
      <w:proofErr w:type="spellEnd"/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 array</w:t>
      </w:r>
    </w:p>
    <w:p w14:paraId="1DB37927" w14:textId="680420AA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2254BA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lai.ReadAsArray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093B7D0D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</w:p>
    <w:p w14:paraId="4A3911D2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r w:rsidRPr="002254BA">
        <w:rPr>
          <w:rFonts w:ascii="Times New Roman" w:hAnsi="Times New Roman" w:cs="Times New Roman"/>
          <w:color w:val="333333"/>
          <w:sz w:val="24"/>
          <w:szCs w:val="24"/>
        </w:rPr>
        <w:t># plot the LAI layer</w:t>
      </w:r>
    </w:p>
    <w:p w14:paraId="0A6D84AD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plt.imshow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</w:t>
      </w:r>
      <w:proofErr w:type="spell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2254BA">
        <w:rPr>
          <w:rFonts w:ascii="Times New Roman" w:hAnsi="Times New Roman" w:cs="Times New Roman"/>
          <w:color w:val="333333"/>
          <w:sz w:val="24"/>
          <w:szCs w:val="24"/>
        </w:rPr>
        <w:t>, interpolation='none')</w:t>
      </w:r>
    </w:p>
    <w:p w14:paraId="26879D18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plt.title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('MODIS LAI data: DOY 225 2002')</w:t>
      </w:r>
    </w:p>
    <w:p w14:paraId="3BA256B2" w14:textId="77777777" w:rsidR="002254BA" w:rsidRPr="002254BA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plt.colorbar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09054DAB" w14:textId="44DEFB40" w:rsidR="00E44C47" w:rsidRDefault="002254BA" w:rsidP="002254BA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ind w:left="36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2254BA">
        <w:rPr>
          <w:rFonts w:ascii="Times New Roman" w:hAnsi="Times New Roman" w:cs="Times New Roman"/>
          <w:color w:val="333333"/>
          <w:sz w:val="24"/>
          <w:szCs w:val="24"/>
        </w:rPr>
        <w:t>plt.show</w:t>
      </w:r>
      <w:proofErr w:type="spellEnd"/>
      <w:proofErr w:type="gramEnd"/>
      <w:r w:rsidRPr="002254BA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7B66CCAA" w14:textId="77777777" w:rsidR="0054129F" w:rsidRPr="000E7F5E" w:rsidRDefault="0054129F" w:rsidP="000E7F5E">
      <w:pPr>
        <w:rPr>
          <w:sz w:val="24"/>
          <w:szCs w:val="24"/>
        </w:rPr>
      </w:pPr>
    </w:p>
    <w:p w14:paraId="31C69549" w14:textId="561FC6CD" w:rsidR="0054129F" w:rsidRPr="000E7F5E" w:rsidRDefault="002A2BDD" w:rsidP="000E7F5E">
      <w:pPr>
        <w:rPr>
          <w:sz w:val="24"/>
          <w:szCs w:val="24"/>
        </w:rPr>
      </w:pPr>
      <w:r w:rsidRPr="002A2BDD">
        <w:rPr>
          <w:noProof/>
          <w:sz w:val="24"/>
          <w:szCs w:val="24"/>
        </w:rPr>
        <w:lastRenderedPageBreak/>
        <w:drawing>
          <wp:inline distT="0" distB="0" distL="0" distR="0" wp14:anchorId="1C1A9C0A" wp14:editId="43E0DEE2">
            <wp:extent cx="6146800" cy="5448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46800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9F15B" w14:textId="77777777" w:rsidR="0054129F" w:rsidRPr="000E7F5E" w:rsidRDefault="0054129F" w:rsidP="000E7F5E">
      <w:pPr>
        <w:rPr>
          <w:sz w:val="24"/>
          <w:szCs w:val="24"/>
        </w:rPr>
      </w:pPr>
    </w:p>
    <w:p w14:paraId="54D65B5C" w14:textId="60391DF8" w:rsidR="0054129F" w:rsidRDefault="00AC0928" w:rsidP="004A7BBC">
      <w:pPr>
        <w:jc w:val="center"/>
        <w:rPr>
          <w:sz w:val="24"/>
          <w:szCs w:val="24"/>
        </w:rPr>
      </w:pPr>
      <w:r w:rsidRPr="004A7BBC">
        <w:rPr>
          <w:b/>
          <w:bCs/>
          <w:sz w:val="24"/>
          <w:szCs w:val="24"/>
        </w:rPr>
        <w:t>Figure 1</w:t>
      </w:r>
      <w:r w:rsidRPr="000E7F5E">
        <w:rPr>
          <w:sz w:val="24"/>
          <w:szCs w:val="24"/>
        </w:rPr>
        <w:t>. Overview of MODIS LAI layer</w:t>
      </w:r>
    </w:p>
    <w:p w14:paraId="0A3FAA4F" w14:textId="77777777" w:rsidR="004A7BBC" w:rsidRPr="000E7F5E" w:rsidRDefault="004A7BBC" w:rsidP="000E7F5E">
      <w:pPr>
        <w:rPr>
          <w:sz w:val="24"/>
          <w:szCs w:val="24"/>
        </w:rPr>
      </w:pPr>
    </w:p>
    <w:p w14:paraId="3E7BC49E" w14:textId="3D42EF7B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>To improve the contrast by applying minimum and maximum value, the matplotlib figure will now show more contrast</w:t>
      </w:r>
    </w:p>
    <w:p w14:paraId="42D823E7" w14:textId="77777777" w:rsidR="00624D48" w:rsidRPr="00624D48" w:rsidRDefault="00624D48" w:rsidP="00624D48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plt.imshow</w:t>
      </w:r>
      <w:proofErr w:type="spellEnd"/>
      <w:proofErr w:type="gramEnd"/>
      <w:r w:rsidRPr="00624D48">
        <w:rPr>
          <w:rFonts w:ascii="Times New Roman" w:hAnsi="Times New Roman" w:cs="Times New Roman"/>
          <w:color w:val="333333"/>
          <w:sz w:val="24"/>
          <w:szCs w:val="24"/>
        </w:rPr>
        <w:t>(</w:t>
      </w:r>
      <w:proofErr w:type="spell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624D48">
        <w:rPr>
          <w:rFonts w:ascii="Times New Roman" w:hAnsi="Times New Roman" w:cs="Times New Roman"/>
          <w:color w:val="333333"/>
          <w:sz w:val="24"/>
          <w:szCs w:val="24"/>
        </w:rPr>
        <w:t xml:space="preserve">, interpolation='none', </w:t>
      </w:r>
      <w:proofErr w:type="spell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vmin</w:t>
      </w:r>
      <w:proofErr w:type="spellEnd"/>
      <w:r w:rsidRPr="00624D48">
        <w:rPr>
          <w:rFonts w:ascii="Times New Roman" w:hAnsi="Times New Roman" w:cs="Times New Roman"/>
          <w:color w:val="333333"/>
          <w:sz w:val="24"/>
          <w:szCs w:val="24"/>
        </w:rPr>
        <w:t xml:space="preserve">=0, </w:t>
      </w:r>
      <w:proofErr w:type="spell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vmax</w:t>
      </w:r>
      <w:proofErr w:type="spellEnd"/>
      <w:r w:rsidRPr="00624D48">
        <w:rPr>
          <w:rFonts w:ascii="Times New Roman" w:hAnsi="Times New Roman" w:cs="Times New Roman"/>
          <w:color w:val="333333"/>
          <w:sz w:val="24"/>
          <w:szCs w:val="24"/>
        </w:rPr>
        <w:t xml:space="preserve">=7) </w:t>
      </w:r>
    </w:p>
    <w:p w14:paraId="78E6290F" w14:textId="77777777" w:rsidR="00624D48" w:rsidRPr="00624D48" w:rsidRDefault="00624D48" w:rsidP="00624D48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plt.title</w:t>
      </w:r>
      <w:proofErr w:type="spellEnd"/>
      <w:proofErr w:type="gramEnd"/>
      <w:r w:rsidRPr="00624D48">
        <w:rPr>
          <w:rFonts w:ascii="Times New Roman" w:hAnsi="Times New Roman" w:cs="Times New Roman"/>
          <w:color w:val="333333"/>
          <w:sz w:val="24"/>
          <w:szCs w:val="24"/>
        </w:rPr>
        <w:t>('MODIS LAI data: DOY 225 2002')</w:t>
      </w:r>
    </w:p>
    <w:p w14:paraId="30C223FA" w14:textId="77777777" w:rsidR="00624D48" w:rsidRPr="00624D48" w:rsidRDefault="00624D48" w:rsidP="00624D48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plt.colorbar</w:t>
      </w:r>
      <w:proofErr w:type="spellEnd"/>
      <w:proofErr w:type="gramEnd"/>
      <w:r w:rsidRPr="00624D48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22EB0DA8" w14:textId="77777777" w:rsidR="00624D48" w:rsidRPr="00896F11" w:rsidRDefault="00624D48" w:rsidP="00624D48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624D48">
        <w:rPr>
          <w:rFonts w:ascii="Times New Roman" w:hAnsi="Times New Roman" w:cs="Times New Roman"/>
          <w:color w:val="333333"/>
          <w:sz w:val="24"/>
          <w:szCs w:val="24"/>
        </w:rPr>
        <w:t>plt.show</w:t>
      </w:r>
      <w:proofErr w:type="spellEnd"/>
      <w:proofErr w:type="gramEnd"/>
      <w:r w:rsidRPr="00624D48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0331391D" w14:textId="3DE80F7B" w:rsidR="0054129F" w:rsidRPr="000E7F5E" w:rsidRDefault="002A2BDD" w:rsidP="000E7F5E">
      <w:pPr>
        <w:rPr>
          <w:sz w:val="24"/>
          <w:szCs w:val="24"/>
        </w:rPr>
      </w:pPr>
      <w:r w:rsidRPr="002A2BDD">
        <w:rPr>
          <w:noProof/>
          <w:sz w:val="24"/>
          <w:szCs w:val="24"/>
        </w:rPr>
        <w:lastRenderedPageBreak/>
        <w:drawing>
          <wp:inline distT="0" distB="0" distL="0" distR="0" wp14:anchorId="0AA6B562" wp14:editId="38891FF5">
            <wp:extent cx="6032500" cy="5410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D6CD2" w14:textId="77777777" w:rsidR="00624D48" w:rsidRDefault="00624D48" w:rsidP="00624D48">
      <w:pPr>
        <w:jc w:val="center"/>
        <w:rPr>
          <w:b/>
          <w:bCs/>
          <w:sz w:val="24"/>
          <w:szCs w:val="24"/>
        </w:rPr>
      </w:pPr>
    </w:p>
    <w:p w14:paraId="6DB7D5EC" w14:textId="2E77A5B9" w:rsidR="0054129F" w:rsidRPr="000E7F5E" w:rsidRDefault="00AC0928" w:rsidP="00624D48">
      <w:pPr>
        <w:jc w:val="center"/>
        <w:rPr>
          <w:sz w:val="24"/>
          <w:szCs w:val="24"/>
        </w:rPr>
      </w:pPr>
      <w:r w:rsidRPr="00624D48">
        <w:rPr>
          <w:b/>
          <w:bCs/>
          <w:sz w:val="24"/>
          <w:szCs w:val="24"/>
        </w:rPr>
        <w:t>Figure 2</w:t>
      </w:r>
      <w:r w:rsidRPr="000E7F5E">
        <w:rPr>
          <w:sz w:val="24"/>
          <w:szCs w:val="24"/>
        </w:rPr>
        <w:t>. Improving image contrast</w:t>
      </w:r>
    </w:p>
    <w:p w14:paraId="4096A05E" w14:textId="77777777" w:rsidR="0054129F" w:rsidRPr="000E7F5E" w:rsidRDefault="0054129F" w:rsidP="000E7F5E">
      <w:pPr>
        <w:rPr>
          <w:sz w:val="24"/>
          <w:szCs w:val="24"/>
        </w:rPr>
      </w:pPr>
    </w:p>
    <w:p w14:paraId="6D9303B2" w14:textId="77777777" w:rsidR="0054129F" w:rsidRPr="000E7F5E" w:rsidRDefault="0054129F" w:rsidP="000E7F5E">
      <w:pPr>
        <w:rPr>
          <w:sz w:val="24"/>
          <w:szCs w:val="24"/>
        </w:rPr>
      </w:pPr>
    </w:p>
    <w:p w14:paraId="3C01C3CB" w14:textId="474A6952" w:rsidR="0054129F" w:rsidRPr="002A2BDD" w:rsidRDefault="00AC0928" w:rsidP="002A2BDD">
      <w:pPr>
        <w:pStyle w:val="ListParagraph"/>
        <w:numPr>
          <w:ilvl w:val="0"/>
          <w:numId w:val="4"/>
        </w:numPr>
        <w:rPr>
          <w:b/>
          <w:bCs/>
          <w:sz w:val="28"/>
          <w:szCs w:val="28"/>
        </w:rPr>
      </w:pPr>
      <w:r w:rsidRPr="002A2BDD">
        <w:rPr>
          <w:b/>
          <w:bCs/>
          <w:sz w:val="28"/>
          <w:szCs w:val="28"/>
        </w:rPr>
        <w:t>Apply Quality Control</w:t>
      </w:r>
    </w:p>
    <w:p w14:paraId="2AC10D9A" w14:textId="77777777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>Open MODIS “</w:t>
      </w:r>
      <w:proofErr w:type="spellStart"/>
      <w:r w:rsidRPr="002A2BDD">
        <w:rPr>
          <w:sz w:val="24"/>
          <w:szCs w:val="24"/>
        </w:rPr>
        <w:t>FparLai_QC</w:t>
      </w:r>
      <w:proofErr w:type="spellEnd"/>
      <w:r w:rsidRPr="002A2BDD">
        <w:rPr>
          <w:sz w:val="24"/>
          <w:szCs w:val="24"/>
        </w:rPr>
        <w:t xml:space="preserve">” TIFF of day 2002-­‐225 using GDAL, and covert it to </w:t>
      </w:r>
      <w:proofErr w:type="spellStart"/>
      <w:r w:rsidRPr="002A2BDD">
        <w:rPr>
          <w:sz w:val="24"/>
          <w:szCs w:val="24"/>
        </w:rPr>
        <w:t>Numpy</w:t>
      </w:r>
      <w:proofErr w:type="spellEnd"/>
      <w:r w:rsidRPr="002A2BDD">
        <w:rPr>
          <w:sz w:val="24"/>
          <w:szCs w:val="24"/>
        </w:rPr>
        <w:t xml:space="preserve"> array</w:t>
      </w:r>
    </w:p>
    <w:p w14:paraId="4B339207" w14:textId="77777777" w:rsidR="0054129F" w:rsidRPr="000E7F5E" w:rsidRDefault="00AC0928" w:rsidP="000E7F5E">
      <w:pPr>
        <w:rPr>
          <w:sz w:val="24"/>
          <w:szCs w:val="24"/>
        </w:rPr>
      </w:pPr>
      <w:r w:rsidRPr="000E7F5E">
        <w:rPr>
          <w:sz w:val="24"/>
          <w:szCs w:val="24"/>
        </w:rPr>
        <w:t>From the Documentation and the HDF file it can be derived that bits {5,6,7} of every QC pixel contain quality control information that is produced by the MODIS LAI/</w:t>
      </w:r>
      <w:proofErr w:type="spellStart"/>
      <w:r w:rsidRPr="000E7F5E">
        <w:rPr>
          <w:sz w:val="24"/>
          <w:szCs w:val="24"/>
        </w:rPr>
        <w:t>Fpar</w:t>
      </w:r>
      <w:proofErr w:type="spellEnd"/>
      <w:r w:rsidRPr="000E7F5E">
        <w:rPr>
          <w:sz w:val="24"/>
          <w:szCs w:val="24"/>
        </w:rPr>
        <w:t xml:space="preserve"> algorithm (see MOD 15 product guide for the exact interpretation of all QC bits).</w:t>
      </w:r>
    </w:p>
    <w:p w14:paraId="14760285" w14:textId="77777777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 xml:space="preserve">In order to extract the QC </w:t>
      </w:r>
      <w:proofErr w:type="gramStart"/>
      <w:r w:rsidRPr="002A2BDD">
        <w:rPr>
          <w:sz w:val="24"/>
          <w:szCs w:val="24"/>
        </w:rPr>
        <w:t>information</w:t>
      </w:r>
      <w:proofErr w:type="gramEnd"/>
      <w:r w:rsidRPr="002A2BDD">
        <w:rPr>
          <w:sz w:val="24"/>
          <w:szCs w:val="24"/>
        </w:rPr>
        <w:t xml:space="preserve"> we need to applying Python bit wise operation to the QC array.</w:t>
      </w:r>
    </w:p>
    <w:p w14:paraId="0E4B51FB" w14:textId="373EC9EB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 xml:space="preserve">See </w:t>
      </w:r>
      <w:hyperlink r:id="rId10" w:history="1">
        <w:r w:rsidR="002A2BDD" w:rsidRPr="002A2BDD">
          <w:rPr>
            <w:rStyle w:val="Hyperlink"/>
            <w:sz w:val="24"/>
            <w:szCs w:val="24"/>
          </w:rPr>
          <w:t>https://lpdaac.usgs.gov/documents/2/mod15_user_guide.pdf</w:t>
        </w:r>
      </w:hyperlink>
      <w:r w:rsidRPr="002A2BDD">
        <w:rPr>
          <w:sz w:val="24"/>
          <w:szCs w:val="24"/>
        </w:rPr>
        <w:t xml:space="preserve"> for more information about the quality control bits in MOD15.</w:t>
      </w:r>
    </w:p>
    <w:p w14:paraId="7A94BD5B" w14:textId="77777777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>Because we are only interested in the bits {5,6,7} we first set all other bits to value '0' by applying a bitwise AND (Python: &amp;) operation to each pixel. This can be easily done by using decimal value '224' which corresponds to binary value '11100000'.</w:t>
      </w:r>
    </w:p>
    <w:p w14:paraId="37314E96" w14:textId="77777777" w:rsidR="0054129F" w:rsidRPr="002A2BDD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 xml:space="preserve">Next we want to shift the remaining bits {5,6,7} five positions to the right in order to have them on bit positions {0,1,2}. This could be carried out using a bit-­‐shift operation (Python: </w:t>
      </w:r>
      <w:r w:rsidRPr="002A2BDD">
        <w:rPr>
          <w:sz w:val="24"/>
          <w:szCs w:val="24"/>
        </w:rPr>
        <w:lastRenderedPageBreak/>
        <w:t>&gt;&gt;).</w:t>
      </w:r>
    </w:p>
    <w:p w14:paraId="206076D5" w14:textId="521642A5" w:rsidR="0054129F" w:rsidRDefault="00AC0928" w:rsidP="002A2BDD">
      <w:pPr>
        <w:pStyle w:val="ListParagraph"/>
        <w:numPr>
          <w:ilvl w:val="0"/>
          <w:numId w:val="6"/>
        </w:numPr>
        <w:rPr>
          <w:sz w:val="24"/>
          <w:szCs w:val="24"/>
        </w:rPr>
      </w:pPr>
      <w:r w:rsidRPr="002A2BDD">
        <w:rPr>
          <w:sz w:val="24"/>
          <w:szCs w:val="24"/>
        </w:rPr>
        <w:t xml:space="preserve">Use </w:t>
      </w:r>
      <w:proofErr w:type="spellStart"/>
      <w:proofErr w:type="gramStart"/>
      <w:r w:rsidRPr="002A2BDD">
        <w:rPr>
          <w:sz w:val="24"/>
          <w:szCs w:val="24"/>
        </w:rPr>
        <w:t>np.unique</w:t>
      </w:r>
      <w:proofErr w:type="spellEnd"/>
      <w:proofErr w:type="gramEnd"/>
      <w:r w:rsidRPr="002A2BDD">
        <w:rPr>
          <w:sz w:val="24"/>
          <w:szCs w:val="24"/>
        </w:rPr>
        <w:t>(</w:t>
      </w:r>
      <w:proofErr w:type="spellStart"/>
      <w:r w:rsidRPr="002A2BDD">
        <w:rPr>
          <w:sz w:val="24"/>
          <w:szCs w:val="24"/>
        </w:rPr>
        <w:t>qcArray</w:t>
      </w:r>
      <w:proofErr w:type="spellEnd"/>
      <w:r w:rsidRPr="002A2BDD">
        <w:rPr>
          <w:sz w:val="24"/>
          <w:szCs w:val="24"/>
        </w:rPr>
        <w:t>) to check the extracted QC information</w:t>
      </w:r>
    </w:p>
    <w:p w14:paraId="3B079E1E" w14:textId="07D8681A" w:rsidR="00FB5556" w:rsidRDefault="00FB5556" w:rsidP="00FB5556">
      <w:pPr>
        <w:rPr>
          <w:sz w:val="24"/>
          <w:szCs w:val="24"/>
        </w:rPr>
      </w:pPr>
    </w:p>
    <w:p w14:paraId="477499C7" w14:textId="5BDCF480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qc = </w:t>
      </w: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gdal.Open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('MOD15A2H.A2002225.h18v04.FparLai_QC.tif')</w:t>
      </w:r>
    </w:p>
    <w:p w14:paraId="5F3C3956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qc.ReadAsArray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34BA5D4A" w14:textId="6C99B36D" w:rsidR="006D42E2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># &amp; Binary AND, 224 == 11100000, get 5,6,7 bit from qc layer</w:t>
      </w:r>
    </w:p>
    <w:p w14:paraId="2470947A" w14:textId="7A8AAA76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&amp; 224</w:t>
      </w:r>
    </w:p>
    <w:p w14:paraId="0DFCC5F2" w14:textId="1D2372C5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># &gt;&gt; Binary Right Shift, right shi</w:t>
      </w:r>
      <w:r w:rsidR="003F2120">
        <w:rPr>
          <w:rFonts w:ascii="Times New Roman" w:hAnsi="Times New Roman" w:cs="Times New Roman"/>
          <w:color w:val="333333"/>
          <w:sz w:val="24"/>
          <w:szCs w:val="24"/>
        </w:rPr>
        <w:t>f</w:t>
      </w:r>
      <w:r w:rsidRPr="00FB5556">
        <w:rPr>
          <w:rFonts w:ascii="Times New Roman" w:hAnsi="Times New Roman" w:cs="Times New Roman"/>
          <w:color w:val="333333"/>
          <w:sz w:val="24"/>
          <w:szCs w:val="24"/>
        </w:rPr>
        <w:t>t 5,6,7 bit, 11100000 will become 111</w:t>
      </w:r>
    </w:p>
    <w:p w14:paraId="35427C2D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&gt;&gt;5</w:t>
      </w:r>
    </w:p>
    <w:p w14:paraId="72490059" w14:textId="77777777" w:rsidR="009B00B9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# check the output array, you will find that only the {5,6,7} bits were extracted from original pixel values. </w:t>
      </w:r>
    </w:p>
    <w:p w14:paraId="52A2AB14" w14:textId="55888AFD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np.unique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)</w:t>
      </w:r>
    </w:p>
    <w:p w14:paraId="5003EB7B" w14:textId="458A0B36" w:rsidR="00FB5556" w:rsidRPr="00896F11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# you will get: </w:t>
      </w:r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array(</w:t>
      </w:r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[0, 1, 3, 4, 7],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dtype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=uint8)</w:t>
      </w:r>
    </w:p>
    <w:p w14:paraId="4B3AFAFC" w14:textId="469CC331" w:rsidR="0054129F" w:rsidRPr="000E7F5E" w:rsidRDefault="0054129F" w:rsidP="000E7F5E">
      <w:pPr>
        <w:rPr>
          <w:sz w:val="24"/>
          <w:szCs w:val="24"/>
        </w:rPr>
      </w:pPr>
    </w:p>
    <w:p w14:paraId="69B8300C" w14:textId="77777777" w:rsidR="00FB5556" w:rsidRDefault="00AC0928" w:rsidP="000E7F5E">
      <w:pPr>
        <w:pStyle w:val="ListParagraph"/>
        <w:numPr>
          <w:ilvl w:val="0"/>
          <w:numId w:val="7"/>
        </w:numPr>
        <w:rPr>
          <w:sz w:val="24"/>
          <w:szCs w:val="24"/>
        </w:rPr>
      </w:pPr>
      <w:r w:rsidRPr="002A2BDD">
        <w:rPr>
          <w:sz w:val="24"/>
          <w:szCs w:val="24"/>
        </w:rPr>
        <w:t>Now we will use the MOD15 QC info to create a mask that contains all good quality pixels. Follow the following steps:</w:t>
      </w:r>
    </w:p>
    <w:p w14:paraId="1F5155CC" w14:textId="14144C1A" w:rsidR="0054129F" w:rsidRPr="00FB5556" w:rsidRDefault="00AC0928" w:rsidP="000E7F5E">
      <w:pPr>
        <w:pStyle w:val="ListParagraph"/>
        <w:numPr>
          <w:ilvl w:val="0"/>
          <w:numId w:val="7"/>
        </w:numPr>
        <w:rPr>
          <w:sz w:val="24"/>
          <w:szCs w:val="24"/>
        </w:rPr>
      </w:pPr>
      <w:r w:rsidRPr="00FB5556">
        <w:rPr>
          <w:sz w:val="24"/>
          <w:szCs w:val="24"/>
        </w:rPr>
        <w:t>Create a mask layer like LAI</w:t>
      </w:r>
    </w:p>
    <w:p w14:paraId="1CD741A1" w14:textId="06AFAE4A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mask =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==0</w:t>
      </w:r>
    </w:p>
    <w:p w14:paraId="08FD6F78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># Select a black/white colormap</w:t>
      </w:r>
    </w:p>
    <w:p w14:paraId="7DAA07FC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plt.cm.gray</w:t>
      </w:r>
      <w:proofErr w:type="spellEnd"/>
      <w:proofErr w:type="gramEnd"/>
    </w:p>
    <w:p w14:paraId="7F0153FE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># plot the data</w:t>
      </w:r>
    </w:p>
    <w:p w14:paraId="71002471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plt.imshow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(mask, interpolation='nearest',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)</w:t>
      </w:r>
    </w:p>
    <w:p w14:paraId="2D82F5EB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# add a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colorbar</w:t>
      </w:r>
      <w:proofErr w:type="spellEnd"/>
    </w:p>
    <w:p w14:paraId="1420FD62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plt.colorbar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(ticks=[0,1])</w:t>
      </w:r>
    </w:p>
    <w:p w14:paraId="6FCDC027" w14:textId="50A5573E" w:rsidR="00FB5556" w:rsidRPr="00896F11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plt.show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06262F18" w14:textId="77777777" w:rsidR="00FB5556" w:rsidRPr="000E7F5E" w:rsidRDefault="00FB5556" w:rsidP="000E7F5E">
      <w:pPr>
        <w:rPr>
          <w:sz w:val="24"/>
          <w:szCs w:val="24"/>
        </w:rPr>
      </w:pPr>
    </w:p>
    <w:p w14:paraId="0BD08614" w14:textId="49B49BD0" w:rsidR="00FB5556" w:rsidRDefault="0035751C" w:rsidP="00FB5556">
      <w:pPr>
        <w:rPr>
          <w:sz w:val="24"/>
          <w:szCs w:val="24"/>
        </w:rPr>
      </w:pPr>
      <w:r w:rsidRPr="0035751C">
        <w:rPr>
          <w:sz w:val="24"/>
          <w:szCs w:val="24"/>
        </w:rPr>
        <w:lastRenderedPageBreak/>
        <w:drawing>
          <wp:inline distT="0" distB="0" distL="0" distR="0" wp14:anchorId="30CA56F3" wp14:editId="5D7680B1">
            <wp:extent cx="6184900" cy="52324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523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FE9E8" w14:textId="2A5C5025" w:rsidR="00FB5556" w:rsidRDefault="00FB5556" w:rsidP="00FB5556">
      <w:pPr>
        <w:jc w:val="center"/>
        <w:rPr>
          <w:sz w:val="24"/>
          <w:szCs w:val="24"/>
        </w:rPr>
      </w:pPr>
      <w:r w:rsidRPr="00FB5556">
        <w:rPr>
          <w:b/>
          <w:bCs/>
          <w:sz w:val="24"/>
          <w:szCs w:val="24"/>
        </w:rPr>
        <w:t>Figure 3</w:t>
      </w:r>
      <w:r>
        <w:rPr>
          <w:sz w:val="24"/>
          <w:szCs w:val="24"/>
        </w:rPr>
        <w:t>. QC mask. 0 is bad quality, 1 is good quality.</w:t>
      </w:r>
    </w:p>
    <w:p w14:paraId="327B6C37" w14:textId="77777777" w:rsidR="00FB5556" w:rsidRPr="00FB5556" w:rsidRDefault="00FB5556" w:rsidP="00FB5556">
      <w:pPr>
        <w:jc w:val="center"/>
        <w:rPr>
          <w:sz w:val="24"/>
          <w:szCs w:val="24"/>
        </w:rPr>
      </w:pPr>
    </w:p>
    <w:p w14:paraId="5ADC577B" w14:textId="77777777" w:rsidR="00FB5556" w:rsidRDefault="00AC0928" w:rsidP="00FB5556">
      <w:pPr>
        <w:pStyle w:val="ListParagraph"/>
        <w:numPr>
          <w:ilvl w:val="0"/>
          <w:numId w:val="7"/>
        </w:numPr>
        <w:rPr>
          <w:sz w:val="24"/>
          <w:szCs w:val="24"/>
        </w:rPr>
      </w:pPr>
      <w:r w:rsidRPr="002A2BDD">
        <w:rPr>
          <w:sz w:val="24"/>
          <w:szCs w:val="24"/>
        </w:rPr>
        <w:t>To plot LAI only for the valid pixels (mask==True). We can use masked array for this. Masked array is like normal array, but has an associated mask. Remember that the mask in a masked array should be False for good data, so we can directly use QC to define plot areas.</w:t>
      </w:r>
    </w:p>
    <w:p w14:paraId="747FD38A" w14:textId="02218447" w:rsidR="00FB5556" w:rsidRPr="00FB5556" w:rsidRDefault="00FB5556" w:rsidP="00FB5556">
      <w:pPr>
        <w:pStyle w:val="ListParagraph"/>
        <w:numPr>
          <w:ilvl w:val="0"/>
          <w:numId w:val="7"/>
        </w:numPr>
        <w:rPr>
          <w:sz w:val="24"/>
          <w:szCs w:val="24"/>
        </w:rPr>
      </w:pPr>
      <w:r w:rsidRPr="00FB5556">
        <w:rPr>
          <w:sz w:val="24"/>
          <w:szCs w:val="24"/>
        </w:rPr>
        <w:t xml:space="preserve">Also, </w:t>
      </w:r>
      <w:proofErr w:type="gramStart"/>
      <w:r w:rsidRPr="00FB5556">
        <w:rPr>
          <w:sz w:val="24"/>
          <w:szCs w:val="24"/>
        </w:rPr>
        <w:t>We</w:t>
      </w:r>
      <w:proofErr w:type="gramEnd"/>
      <w:r w:rsidRPr="00FB5556">
        <w:rPr>
          <w:sz w:val="24"/>
          <w:szCs w:val="24"/>
        </w:rPr>
        <w:t xml:space="preserve"> know </w:t>
      </w:r>
      <w:proofErr w:type="spellStart"/>
      <w:r w:rsidRPr="00FB5556">
        <w:rPr>
          <w:sz w:val="24"/>
          <w:szCs w:val="24"/>
        </w:rPr>
        <w:t>form</w:t>
      </w:r>
      <w:proofErr w:type="spellEnd"/>
      <w:r w:rsidRPr="00FB5556">
        <w:rPr>
          <w:sz w:val="24"/>
          <w:szCs w:val="24"/>
        </w:rPr>
        <w:t xml:space="preserve"> using LAI documentation that the conversion factor for converting DN values into physical LAI values is 0.1. </w:t>
      </w:r>
      <w:proofErr w:type="gramStart"/>
      <w:r w:rsidRPr="00FB5556">
        <w:rPr>
          <w:sz w:val="24"/>
          <w:szCs w:val="24"/>
        </w:rPr>
        <w:t>Therefore</w:t>
      </w:r>
      <w:proofErr w:type="gramEnd"/>
      <w:r w:rsidRPr="00FB5556">
        <w:rPr>
          <w:sz w:val="24"/>
          <w:szCs w:val="24"/>
        </w:rPr>
        <w:t xml:space="preserve"> we will apply </w:t>
      </w:r>
      <w:proofErr w:type="spellStart"/>
      <w:r w:rsidRPr="00FB5556">
        <w:rPr>
          <w:sz w:val="24"/>
          <w:szCs w:val="24"/>
        </w:rPr>
        <w:t>Numpy</w:t>
      </w:r>
      <w:proofErr w:type="spellEnd"/>
      <w:r w:rsidRPr="00FB5556">
        <w:rPr>
          <w:sz w:val="24"/>
          <w:szCs w:val="24"/>
        </w:rPr>
        <w:t xml:space="preserve"> function to apply this conversion factor.</w:t>
      </w:r>
    </w:p>
    <w:p w14:paraId="7E906140" w14:textId="02809B91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* 0.1</w:t>
      </w:r>
    </w:p>
    <w:p w14:paraId="03EFE072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laim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 = </w:t>
      </w: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np.ma.array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laiArray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, mask=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qcArray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)</w:t>
      </w:r>
    </w:p>
    <w:p w14:paraId="24822332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plt.cm.Greens</w:t>
      </w:r>
      <w:proofErr w:type="spellEnd"/>
      <w:proofErr w:type="gramEnd"/>
    </w:p>
    <w:p w14:paraId="2F8D0E54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plt.imshow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laim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,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cmap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, interpolation='nearest',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vmin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 xml:space="preserve">=0, </w:t>
      </w:r>
      <w:proofErr w:type="spell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vmax</w:t>
      </w:r>
      <w:proofErr w:type="spellEnd"/>
      <w:r w:rsidRPr="00FB5556">
        <w:rPr>
          <w:rFonts w:ascii="Times New Roman" w:hAnsi="Times New Roman" w:cs="Times New Roman"/>
          <w:color w:val="333333"/>
          <w:sz w:val="24"/>
          <w:szCs w:val="24"/>
        </w:rPr>
        <w:t>=7)</w:t>
      </w:r>
    </w:p>
    <w:p w14:paraId="516B8C33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plt.title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('MODIS LAI (only good data)')</w:t>
      </w:r>
    </w:p>
    <w:p w14:paraId="25EE58A5" w14:textId="77777777" w:rsidR="00FB5556" w:rsidRPr="00FB5556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plt.colorbar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7E1B17E1" w14:textId="43CB7CCB" w:rsidR="00FB5556" w:rsidRPr="00896F11" w:rsidRDefault="00FB5556" w:rsidP="00FB5556">
      <w:pPr>
        <w:pStyle w:val="HTMLPreformatted"/>
        <w:pBdr>
          <w:top w:val="single" w:sz="6" w:space="15" w:color="E5E5E5"/>
          <w:left w:val="single" w:sz="6" w:space="15" w:color="E5E5E5"/>
          <w:bottom w:val="single" w:sz="6" w:space="15" w:color="E5E5E5"/>
          <w:right w:val="single" w:sz="6" w:space="15" w:color="E5E5E5"/>
        </w:pBdr>
        <w:shd w:val="clear" w:color="auto" w:fill="FAFAFA"/>
        <w:wordWrap w:val="0"/>
        <w:rPr>
          <w:rFonts w:ascii="Times New Roman" w:hAnsi="Times New Roman" w:cs="Times New Roman"/>
          <w:color w:val="333333"/>
          <w:sz w:val="24"/>
          <w:szCs w:val="24"/>
        </w:rPr>
      </w:pPr>
      <w:proofErr w:type="spellStart"/>
      <w:proofErr w:type="gramStart"/>
      <w:r w:rsidRPr="00FB5556">
        <w:rPr>
          <w:rFonts w:ascii="Times New Roman" w:hAnsi="Times New Roman" w:cs="Times New Roman"/>
          <w:color w:val="333333"/>
          <w:sz w:val="24"/>
          <w:szCs w:val="24"/>
        </w:rPr>
        <w:t>plt.show</w:t>
      </w:r>
      <w:proofErr w:type="spellEnd"/>
      <w:proofErr w:type="gramEnd"/>
      <w:r w:rsidRPr="00FB5556">
        <w:rPr>
          <w:rFonts w:ascii="Times New Roman" w:hAnsi="Times New Roman" w:cs="Times New Roman"/>
          <w:color w:val="333333"/>
          <w:sz w:val="24"/>
          <w:szCs w:val="24"/>
        </w:rPr>
        <w:t>()</w:t>
      </w:r>
    </w:p>
    <w:p w14:paraId="3E9A9B8D" w14:textId="77777777" w:rsidR="0054129F" w:rsidRPr="000E7F5E" w:rsidRDefault="0054129F" w:rsidP="000E7F5E">
      <w:pPr>
        <w:rPr>
          <w:sz w:val="24"/>
          <w:szCs w:val="24"/>
        </w:rPr>
      </w:pPr>
    </w:p>
    <w:p w14:paraId="4C4E3322" w14:textId="42E4DB35" w:rsidR="0054129F" w:rsidRPr="000E7F5E" w:rsidRDefault="0035751C" w:rsidP="002A2BDD">
      <w:pPr>
        <w:jc w:val="center"/>
        <w:rPr>
          <w:sz w:val="24"/>
          <w:szCs w:val="24"/>
        </w:rPr>
      </w:pPr>
      <w:r w:rsidRPr="0035751C">
        <w:rPr>
          <w:sz w:val="24"/>
          <w:szCs w:val="24"/>
        </w:rPr>
        <w:lastRenderedPageBreak/>
        <w:drawing>
          <wp:inline distT="0" distB="0" distL="0" distR="0" wp14:anchorId="60BA6029" wp14:editId="6907F1EA">
            <wp:extent cx="6057900" cy="5448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544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94FF1" w14:textId="67C9BDA2" w:rsidR="0054129F" w:rsidRPr="000E7F5E" w:rsidRDefault="00AC0928" w:rsidP="002A2BDD">
      <w:pPr>
        <w:jc w:val="center"/>
        <w:rPr>
          <w:sz w:val="24"/>
          <w:szCs w:val="24"/>
        </w:rPr>
      </w:pPr>
      <w:r w:rsidRPr="002A2BDD">
        <w:rPr>
          <w:b/>
          <w:bCs/>
          <w:sz w:val="24"/>
          <w:szCs w:val="24"/>
        </w:rPr>
        <w:t xml:space="preserve">Figure </w:t>
      </w:r>
      <w:r w:rsidR="00FB5556">
        <w:rPr>
          <w:b/>
          <w:bCs/>
          <w:sz w:val="24"/>
          <w:szCs w:val="24"/>
        </w:rPr>
        <w:t>4</w:t>
      </w:r>
      <w:r w:rsidRPr="000E7F5E">
        <w:rPr>
          <w:sz w:val="24"/>
          <w:szCs w:val="24"/>
        </w:rPr>
        <w:t>. Overview of LAI layer –only good pixels</w:t>
      </w:r>
    </w:p>
    <w:p w14:paraId="523C2471" w14:textId="77777777" w:rsidR="0054129F" w:rsidRPr="000E7F5E" w:rsidRDefault="0054129F" w:rsidP="000E7F5E">
      <w:pPr>
        <w:rPr>
          <w:sz w:val="24"/>
          <w:szCs w:val="24"/>
        </w:rPr>
      </w:pPr>
    </w:p>
    <w:p w14:paraId="684EEA60" w14:textId="77777777" w:rsidR="0054129F" w:rsidRPr="002A2BDD" w:rsidRDefault="00AC0928" w:rsidP="000E7F5E">
      <w:pPr>
        <w:rPr>
          <w:b/>
          <w:bCs/>
          <w:sz w:val="24"/>
          <w:szCs w:val="24"/>
        </w:rPr>
      </w:pPr>
      <w:r w:rsidRPr="002A2BDD">
        <w:rPr>
          <w:b/>
          <w:bCs/>
          <w:sz w:val="24"/>
          <w:szCs w:val="24"/>
        </w:rPr>
        <w:t>End of Exercise 7</w:t>
      </w:r>
    </w:p>
    <w:sectPr w:rsidR="0054129F" w:rsidRPr="002A2BDD">
      <w:pgSz w:w="12240" w:h="15840"/>
      <w:pgMar w:top="1500" w:right="1220" w:bottom="280" w:left="12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0A4A87"/>
    <w:multiLevelType w:val="hybridMultilevel"/>
    <w:tmpl w:val="AFB0A3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8C3E5B"/>
    <w:multiLevelType w:val="hybridMultilevel"/>
    <w:tmpl w:val="F06AAF7E"/>
    <w:lvl w:ilvl="0" w:tplc="1A06CFE2">
      <w:numFmt w:val="bullet"/>
      <w:lvlText w:val="•"/>
      <w:lvlJc w:val="left"/>
      <w:pPr>
        <w:ind w:left="382" w:hanging="160"/>
      </w:pPr>
      <w:rPr>
        <w:rFonts w:ascii="Times New Roman" w:eastAsia="Times New Roman" w:hAnsi="Times New Roman" w:cs="Times New Roman" w:hint="default"/>
        <w:w w:val="126"/>
        <w:sz w:val="24"/>
        <w:szCs w:val="24"/>
      </w:rPr>
    </w:lvl>
    <w:lvl w:ilvl="1" w:tplc="8C60C19E">
      <w:numFmt w:val="bullet"/>
      <w:lvlText w:val="o"/>
      <w:lvlJc w:val="left"/>
      <w:pPr>
        <w:ind w:left="942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5ABC3674">
      <w:numFmt w:val="bullet"/>
      <w:lvlText w:val="•"/>
      <w:lvlJc w:val="left"/>
      <w:pPr>
        <w:ind w:left="1924" w:hanging="360"/>
      </w:pPr>
      <w:rPr>
        <w:rFonts w:hint="default"/>
      </w:rPr>
    </w:lvl>
    <w:lvl w:ilvl="3" w:tplc="64569A66">
      <w:numFmt w:val="bullet"/>
      <w:lvlText w:val="•"/>
      <w:lvlJc w:val="left"/>
      <w:pPr>
        <w:ind w:left="2908" w:hanging="360"/>
      </w:pPr>
      <w:rPr>
        <w:rFonts w:hint="default"/>
      </w:rPr>
    </w:lvl>
    <w:lvl w:ilvl="4" w:tplc="BC188CE6">
      <w:numFmt w:val="bullet"/>
      <w:lvlText w:val="•"/>
      <w:lvlJc w:val="left"/>
      <w:pPr>
        <w:ind w:left="3893" w:hanging="360"/>
      </w:pPr>
      <w:rPr>
        <w:rFonts w:hint="default"/>
      </w:rPr>
    </w:lvl>
    <w:lvl w:ilvl="5" w:tplc="C6FC511A">
      <w:numFmt w:val="bullet"/>
      <w:lvlText w:val="•"/>
      <w:lvlJc w:val="left"/>
      <w:pPr>
        <w:ind w:left="4877" w:hanging="360"/>
      </w:pPr>
      <w:rPr>
        <w:rFonts w:hint="default"/>
      </w:rPr>
    </w:lvl>
    <w:lvl w:ilvl="6" w:tplc="A95492B4">
      <w:numFmt w:val="bullet"/>
      <w:lvlText w:val="•"/>
      <w:lvlJc w:val="left"/>
      <w:pPr>
        <w:ind w:left="5862" w:hanging="360"/>
      </w:pPr>
      <w:rPr>
        <w:rFonts w:hint="default"/>
      </w:rPr>
    </w:lvl>
    <w:lvl w:ilvl="7" w:tplc="91E6BECA">
      <w:numFmt w:val="bullet"/>
      <w:lvlText w:val="•"/>
      <w:lvlJc w:val="left"/>
      <w:pPr>
        <w:ind w:left="6846" w:hanging="360"/>
      </w:pPr>
      <w:rPr>
        <w:rFonts w:hint="default"/>
      </w:rPr>
    </w:lvl>
    <w:lvl w:ilvl="8" w:tplc="BACE22F0">
      <w:numFmt w:val="bullet"/>
      <w:lvlText w:val="•"/>
      <w:lvlJc w:val="left"/>
      <w:pPr>
        <w:ind w:left="7831" w:hanging="360"/>
      </w:pPr>
      <w:rPr>
        <w:rFonts w:hint="default"/>
      </w:rPr>
    </w:lvl>
  </w:abstractNum>
  <w:abstractNum w:abstractNumId="2" w15:restartNumberingAfterBreak="0">
    <w:nsid w:val="4CD000C2"/>
    <w:multiLevelType w:val="hybridMultilevel"/>
    <w:tmpl w:val="D6F29C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1CF3485"/>
    <w:multiLevelType w:val="hybridMultilevel"/>
    <w:tmpl w:val="EFA2D2C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47F5E44"/>
    <w:multiLevelType w:val="hybridMultilevel"/>
    <w:tmpl w:val="CDAAA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B45032"/>
    <w:multiLevelType w:val="hybridMultilevel"/>
    <w:tmpl w:val="C0865B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A601A4"/>
    <w:multiLevelType w:val="hybridMultilevel"/>
    <w:tmpl w:val="3454DFEA"/>
    <w:lvl w:ilvl="0" w:tplc="D994B5E2">
      <w:start w:val="1"/>
      <w:numFmt w:val="decimal"/>
      <w:lvlText w:val="%1."/>
      <w:lvlJc w:val="left"/>
      <w:pPr>
        <w:ind w:left="542" w:hanging="320"/>
      </w:pPr>
      <w:rPr>
        <w:rFonts w:ascii="Arial" w:eastAsia="Arial" w:hAnsi="Arial" w:cs="Arial" w:hint="default"/>
        <w:b/>
        <w:bCs/>
        <w:color w:val="345A8A"/>
        <w:spacing w:val="0"/>
        <w:w w:val="94"/>
        <w:sz w:val="31"/>
        <w:szCs w:val="31"/>
      </w:rPr>
    </w:lvl>
    <w:lvl w:ilvl="1" w:tplc="43523778">
      <w:numFmt w:val="bullet"/>
      <w:lvlText w:val="•"/>
      <w:lvlJc w:val="left"/>
      <w:pPr>
        <w:ind w:left="942" w:hanging="360"/>
      </w:pPr>
      <w:rPr>
        <w:rFonts w:ascii="Symbol" w:eastAsia="Symbol" w:hAnsi="Symbol" w:cs="Symbol" w:hint="default"/>
        <w:w w:val="100"/>
        <w:sz w:val="24"/>
        <w:szCs w:val="24"/>
      </w:rPr>
    </w:lvl>
    <w:lvl w:ilvl="2" w:tplc="55D653AA">
      <w:numFmt w:val="bullet"/>
      <w:lvlText w:val="•"/>
      <w:lvlJc w:val="left"/>
      <w:pPr>
        <w:ind w:left="1660" w:hanging="360"/>
      </w:pPr>
      <w:rPr>
        <w:rFonts w:hint="default"/>
      </w:rPr>
    </w:lvl>
    <w:lvl w:ilvl="3" w:tplc="3B3833A0">
      <w:numFmt w:val="bullet"/>
      <w:lvlText w:val="•"/>
      <w:lvlJc w:val="left"/>
      <w:pPr>
        <w:ind w:left="2677" w:hanging="360"/>
      </w:pPr>
      <w:rPr>
        <w:rFonts w:hint="default"/>
      </w:rPr>
    </w:lvl>
    <w:lvl w:ilvl="4" w:tplc="061A61B2">
      <w:numFmt w:val="bullet"/>
      <w:lvlText w:val="•"/>
      <w:lvlJc w:val="left"/>
      <w:pPr>
        <w:ind w:left="3695" w:hanging="360"/>
      </w:pPr>
      <w:rPr>
        <w:rFonts w:hint="default"/>
      </w:rPr>
    </w:lvl>
    <w:lvl w:ilvl="5" w:tplc="533A7042">
      <w:numFmt w:val="bullet"/>
      <w:lvlText w:val="•"/>
      <w:lvlJc w:val="left"/>
      <w:pPr>
        <w:ind w:left="4712" w:hanging="360"/>
      </w:pPr>
      <w:rPr>
        <w:rFonts w:hint="default"/>
      </w:rPr>
    </w:lvl>
    <w:lvl w:ilvl="6" w:tplc="32CC2300">
      <w:numFmt w:val="bullet"/>
      <w:lvlText w:val="•"/>
      <w:lvlJc w:val="left"/>
      <w:pPr>
        <w:ind w:left="5730" w:hanging="360"/>
      </w:pPr>
      <w:rPr>
        <w:rFonts w:hint="default"/>
      </w:rPr>
    </w:lvl>
    <w:lvl w:ilvl="7" w:tplc="F88823BA">
      <w:numFmt w:val="bullet"/>
      <w:lvlText w:val="•"/>
      <w:lvlJc w:val="left"/>
      <w:pPr>
        <w:ind w:left="6747" w:hanging="360"/>
      </w:pPr>
      <w:rPr>
        <w:rFonts w:hint="default"/>
      </w:rPr>
    </w:lvl>
    <w:lvl w:ilvl="8" w:tplc="F26E1760">
      <w:numFmt w:val="bullet"/>
      <w:lvlText w:val="•"/>
      <w:lvlJc w:val="left"/>
      <w:pPr>
        <w:ind w:left="7765" w:hanging="360"/>
      </w:pPr>
      <w:rPr>
        <w:rFonts w:hint="default"/>
      </w:r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3"/>
  </w:num>
  <w:num w:numId="5">
    <w:abstractNumId w:val="0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4129F"/>
    <w:rsid w:val="000A6ACE"/>
    <w:rsid w:val="000E7F5E"/>
    <w:rsid w:val="002254BA"/>
    <w:rsid w:val="002A2BDD"/>
    <w:rsid w:val="0035751C"/>
    <w:rsid w:val="003F2120"/>
    <w:rsid w:val="004A7BBC"/>
    <w:rsid w:val="0054129F"/>
    <w:rsid w:val="00624D48"/>
    <w:rsid w:val="006D42E2"/>
    <w:rsid w:val="009B00B9"/>
    <w:rsid w:val="00AC0928"/>
    <w:rsid w:val="00BC3EF4"/>
    <w:rsid w:val="00CB698D"/>
    <w:rsid w:val="00E44C47"/>
    <w:rsid w:val="00FB55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B92255"/>
  <w15:docId w15:val="{1B8D74EE-E825-5F46-B66F-FBABC5220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ind w:left="542" w:hanging="321"/>
      <w:outlineLvl w:val="0"/>
    </w:pPr>
    <w:rPr>
      <w:rFonts w:ascii="Arial" w:eastAsia="Arial" w:hAnsi="Arial" w:cs="Arial"/>
      <w:b/>
      <w:bCs/>
      <w:sz w:val="31"/>
      <w:szCs w:val="3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ind w:left="942" w:hanging="360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0E7F5E"/>
    <w:rPr>
      <w:color w:val="0000FF" w:themeColor="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E44C47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hAnsi="Courier New" w:cs="Courier New"/>
      <w:sz w:val="20"/>
      <w:szCs w:val="20"/>
      <w:lang w:eastAsia="zh-C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E44C47"/>
    <w:rPr>
      <w:rFonts w:ascii="Courier New" w:eastAsia="Times New Roman" w:hAnsi="Courier New" w:cs="Courier New"/>
      <w:sz w:val="20"/>
      <w:szCs w:val="20"/>
      <w:lang w:eastAsia="zh-CN"/>
    </w:rPr>
  </w:style>
  <w:style w:type="character" w:styleId="UnresolvedMention">
    <w:name w:val="Unresolved Mention"/>
    <w:basedOn w:val="DefaultParagraphFont"/>
    <w:uiPriority w:val="99"/>
    <w:semiHidden/>
    <w:unhideWhenUsed/>
    <w:rsid w:val="002A2BD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matplotlib.org/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gdal.org/" TargetMode="External"/><Relationship Id="rId11" Type="http://schemas.openxmlformats.org/officeDocument/2006/relationships/image" Target="media/image3.png"/><Relationship Id="rId5" Type="http://schemas.openxmlformats.org/officeDocument/2006/relationships/hyperlink" Target="http://www.python.org/doc/" TargetMode="External"/><Relationship Id="rId10" Type="http://schemas.openxmlformats.org/officeDocument/2006/relationships/hyperlink" Target="https://lpdaac.usgs.gov/documents/2/mod15_user_guide.pdf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6</Pages>
  <Words>670</Words>
  <Characters>3820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13</cp:revision>
  <dcterms:created xsi:type="dcterms:W3CDTF">2020-09-24T16:46:00Z</dcterms:created>
  <dcterms:modified xsi:type="dcterms:W3CDTF">2020-09-25T03:29:00Z</dcterms:modified>
</cp:coreProperties>
</file>